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429" w:rsidRPr="00D07BD5" w:rsidRDefault="00037429" w:rsidP="00037429">
      <w:pPr>
        <w:rPr>
          <w:rFonts w:ascii="Times New Roman" w:eastAsia="Times New Roman" w:hAnsi="Times New Roman" w:cs="Times New Roman"/>
          <w:lang w:val="en-US" w:eastAsia="de-DE"/>
        </w:rPr>
      </w:pPr>
      <w:r w:rsidRPr="00D07BD5">
        <w:rPr>
          <w:rFonts w:ascii="Verdana" w:eastAsia="Times New Roman" w:hAnsi="Verdana" w:cs="Times New Roman"/>
          <w:i/>
          <w:iCs/>
          <w:color w:val="222222"/>
          <w:lang w:val="en-US" w:eastAsia="de-DE"/>
        </w:rPr>
        <w:t xml:space="preserve">Many teachers of English who want to </w:t>
      </w:r>
      <w:proofErr w:type="spellStart"/>
      <w:r w:rsidRPr="00D07BD5">
        <w:rPr>
          <w:rFonts w:ascii="Verdana" w:eastAsia="Times New Roman" w:hAnsi="Verdana" w:cs="Times New Roman"/>
          <w:i/>
          <w:iCs/>
          <w:color w:val="222222"/>
          <w:lang w:val="en-US" w:eastAsia="de-DE"/>
        </w:rPr>
        <w:t>ugrade</w:t>
      </w:r>
      <w:proofErr w:type="spellEnd"/>
      <w:r w:rsidRPr="00D07BD5">
        <w:rPr>
          <w:rFonts w:ascii="Verdana" w:eastAsia="Times New Roman" w:hAnsi="Verdana" w:cs="Times New Roman"/>
          <w:i/>
          <w:iCs/>
          <w:color w:val="222222"/>
          <w:lang w:val="en-US" w:eastAsia="de-DE"/>
        </w:rPr>
        <w:t xml:space="preserve"> their English and who would like to teach CLIL (teaching a school subject e.g. Geography, using English as the medium of instruction) are required by their educational institutions to achieve a B2 level of proficiency. This course aims to build a foundation for and develop English language knowledge and skills which are assessed in the </w:t>
      </w:r>
      <w:r w:rsidRPr="00D07BD5">
        <w:rPr>
          <w:rFonts w:ascii="Verdana" w:eastAsia="Times New Roman" w:hAnsi="Verdana" w:cs="Times New Roman"/>
          <w:b/>
          <w:bCs/>
          <w:i/>
          <w:iCs/>
          <w:color w:val="222222"/>
          <w:lang w:val="en-US" w:eastAsia="de-DE"/>
        </w:rPr>
        <w:t>Cambridge B2</w:t>
      </w:r>
      <w:r w:rsidRPr="00D07BD5">
        <w:rPr>
          <w:rFonts w:ascii="Verdana" w:eastAsia="Times New Roman" w:hAnsi="Verdana" w:cs="Times New Roman"/>
          <w:i/>
          <w:iCs/>
          <w:color w:val="222222"/>
          <w:lang w:val="en-US" w:eastAsia="de-DE"/>
        </w:rPr>
        <w:t> </w:t>
      </w:r>
      <w:r w:rsidRPr="00D07BD5">
        <w:rPr>
          <w:rFonts w:ascii="Verdana" w:eastAsia="Times New Roman" w:hAnsi="Verdana" w:cs="Times New Roman"/>
          <w:b/>
          <w:bCs/>
          <w:i/>
          <w:iCs/>
          <w:color w:val="222222"/>
          <w:lang w:val="en-US" w:eastAsia="de-DE"/>
        </w:rPr>
        <w:t>First</w:t>
      </w:r>
      <w:r w:rsidRPr="00D07BD5">
        <w:rPr>
          <w:rFonts w:ascii="Verdana" w:eastAsia="Times New Roman" w:hAnsi="Verdana" w:cs="Times New Roman"/>
          <w:i/>
          <w:iCs/>
          <w:color w:val="222222"/>
          <w:lang w:val="en-US" w:eastAsia="de-DE"/>
        </w:rPr>
        <w:t> examination.</w:t>
      </w:r>
    </w:p>
    <w:p w:rsidR="00037429" w:rsidRDefault="00037429" w:rsidP="00037429">
      <w:pPr>
        <w:rPr>
          <w:lang w:val="en-US"/>
        </w:rPr>
      </w:pPr>
    </w:p>
    <w:p w:rsidR="00037429" w:rsidRDefault="00037429" w:rsidP="00037429">
      <w:pPr>
        <w:rPr>
          <w:lang w:val="en-US"/>
        </w:rPr>
      </w:pPr>
    </w:p>
    <w:p w:rsidR="00037429" w:rsidRPr="00037429" w:rsidRDefault="00037429" w:rsidP="00037429">
      <w:pPr>
        <w:rPr>
          <w:rFonts w:ascii="Times New Roman" w:eastAsia="Times New Roman" w:hAnsi="Times New Roman" w:cs="Times New Roman"/>
          <w:lang w:val="en-US" w:eastAsia="de-DE"/>
        </w:rPr>
      </w:pPr>
      <w:r w:rsidRPr="00D07BD5">
        <w:rPr>
          <w:rFonts w:ascii="Verdana" w:eastAsia="Times New Roman" w:hAnsi="Verdana" w:cs="Times New Roman"/>
          <w:i/>
          <w:iCs/>
          <w:color w:val="222222"/>
          <w:lang w:val="en-US" w:eastAsia="de-DE"/>
        </w:rPr>
        <w:t>Take a look at this YouTube video </w:t>
      </w:r>
      <w:hyperlink r:id="rId4" w:tgtFrame="_blank" w:history="1">
        <w:r w:rsidRPr="00D07BD5">
          <w:rPr>
            <w:rFonts w:ascii="Verdana" w:eastAsia="Times New Roman" w:hAnsi="Verdana" w:cs="Times New Roman"/>
            <w:color w:val="1155CC"/>
            <w:u w:val="single"/>
            <w:lang w:val="en-US" w:eastAsia="de-DE"/>
          </w:rPr>
          <w:t>B2 First for Schools give students the confidence to use their English in the real world</w:t>
        </w:r>
      </w:hyperlink>
    </w:p>
    <w:p w:rsidR="00037429" w:rsidRDefault="00037429" w:rsidP="00037429">
      <w:pPr>
        <w:ind w:firstLine="708"/>
        <w:rPr>
          <w:lang w:val="en-US"/>
        </w:rPr>
      </w:pPr>
    </w:p>
    <w:p w:rsidR="00037429" w:rsidRDefault="00037429" w:rsidP="00037429">
      <w:pPr>
        <w:ind w:firstLine="708"/>
        <w:rPr>
          <w:lang w:val="en-US"/>
        </w:rPr>
      </w:pPr>
    </w:p>
    <w:p w:rsidR="00037429" w:rsidRPr="0091173C" w:rsidRDefault="00037429" w:rsidP="00037429">
      <w:pPr>
        <w:rPr>
          <w:rFonts w:ascii="Times New Roman" w:eastAsia="Times New Roman" w:hAnsi="Times New Roman" w:cs="Times New Roman"/>
          <w:lang w:val="en-US" w:eastAsia="de-DE"/>
        </w:rPr>
      </w:pPr>
      <w:r w:rsidRPr="00D07BD5">
        <w:rPr>
          <w:rFonts w:ascii="Verdana" w:eastAsia="Times New Roman" w:hAnsi="Verdana" w:cs="Times New Roman"/>
          <w:color w:val="222222"/>
          <w:shd w:val="clear" w:color="auto" w:fill="FFFFFF"/>
          <w:lang w:val="en-US" w:eastAsia="de-DE"/>
        </w:rPr>
        <w:t>Here you can find out a lot more detailed information about the Cambridge B2 First examination. </w:t>
      </w:r>
      <w:hyperlink r:id="rId5" w:tgtFrame="_blank" w:history="1">
        <w:r w:rsidRPr="0091173C">
          <w:rPr>
            <w:rFonts w:ascii="Verdana" w:eastAsia="Times New Roman" w:hAnsi="Verdana" w:cs="Times New Roman"/>
            <w:color w:val="1155CC"/>
            <w:u w:val="single"/>
            <w:lang w:val="en-US" w:eastAsia="de-DE"/>
          </w:rPr>
          <w:t>B2 First | Cambridge English</w:t>
        </w:r>
      </w:hyperlink>
    </w:p>
    <w:p w:rsidR="00976A1F" w:rsidRPr="0091173C" w:rsidRDefault="0091173C">
      <w:pPr>
        <w:rPr>
          <w:lang w:val="en-US"/>
        </w:rPr>
      </w:pPr>
    </w:p>
    <w:p w:rsidR="0091173C" w:rsidRPr="0091173C" w:rsidRDefault="0091173C">
      <w:pPr>
        <w:rPr>
          <w:lang w:val="en-US"/>
        </w:rPr>
      </w:pPr>
    </w:p>
    <w:p w:rsidR="0091173C" w:rsidRPr="0091173C" w:rsidRDefault="0091173C">
      <w:pPr>
        <w:rPr>
          <w:lang w:val="en-US"/>
        </w:rPr>
      </w:pPr>
    </w:p>
    <w:p w:rsidR="0091173C" w:rsidRPr="00790D7B" w:rsidRDefault="0091173C" w:rsidP="0091173C">
      <w:pPr>
        <w:rPr>
          <w:lang w:val="en-US"/>
        </w:rPr>
      </w:pPr>
      <w:r w:rsidRPr="00790D7B">
        <w:rPr>
          <w:rFonts w:ascii="Verdana" w:hAnsi="Verdana"/>
          <w:i/>
          <w:iCs/>
          <w:color w:val="222222"/>
          <w:shd w:val="clear" w:color="auto" w:fill="FFFFFF"/>
          <w:lang w:val="en-US"/>
        </w:rPr>
        <w:t xml:space="preserve">The expected outcome </w:t>
      </w:r>
      <w:r>
        <w:rPr>
          <w:rFonts w:ascii="Verdana" w:hAnsi="Verdana"/>
          <w:i/>
          <w:iCs/>
          <w:color w:val="222222"/>
          <w:shd w:val="clear" w:color="auto" w:fill="FFFFFF"/>
          <w:lang w:val="en-US"/>
        </w:rPr>
        <w:t xml:space="preserve">of the course </w:t>
      </w:r>
      <w:bookmarkStart w:id="0" w:name="_GoBack"/>
      <w:bookmarkEnd w:id="0"/>
      <w:r w:rsidRPr="00790D7B">
        <w:rPr>
          <w:rFonts w:ascii="Verdana" w:hAnsi="Verdana"/>
          <w:i/>
          <w:iCs/>
          <w:color w:val="222222"/>
          <w:shd w:val="clear" w:color="auto" w:fill="FFFFFF"/>
          <w:lang w:val="en-US"/>
        </w:rPr>
        <w:t>is that participants will have built a foundation for and have developed English language knowledge and skills which are assessed in the </w:t>
      </w:r>
      <w:r w:rsidRPr="00790D7B">
        <w:rPr>
          <w:rFonts w:ascii="Verdana" w:hAnsi="Verdana"/>
          <w:b/>
          <w:bCs/>
          <w:i/>
          <w:iCs/>
          <w:color w:val="222222"/>
          <w:lang w:val="en-US"/>
        </w:rPr>
        <w:t>Cambridge B2</w:t>
      </w:r>
      <w:r w:rsidRPr="00790D7B">
        <w:rPr>
          <w:rFonts w:ascii="Verdana" w:hAnsi="Verdana"/>
          <w:i/>
          <w:iCs/>
          <w:color w:val="222222"/>
          <w:shd w:val="clear" w:color="auto" w:fill="FFFFFF"/>
          <w:lang w:val="en-US"/>
        </w:rPr>
        <w:t> </w:t>
      </w:r>
      <w:r w:rsidRPr="00790D7B">
        <w:rPr>
          <w:rFonts w:ascii="Verdana" w:hAnsi="Verdana"/>
          <w:b/>
          <w:bCs/>
          <w:i/>
          <w:iCs/>
          <w:color w:val="222222"/>
          <w:lang w:val="en-US"/>
        </w:rPr>
        <w:t>First</w:t>
      </w:r>
      <w:r w:rsidRPr="00790D7B">
        <w:rPr>
          <w:rFonts w:ascii="Verdana" w:hAnsi="Verdana"/>
          <w:i/>
          <w:iCs/>
          <w:color w:val="222222"/>
          <w:shd w:val="clear" w:color="auto" w:fill="FFFFFF"/>
          <w:lang w:val="en-US"/>
        </w:rPr>
        <w:t xml:space="preserve"> examination. These include vocabulary enrichment in appropriate targeted areas at this level, insights into problematic areas of grammar at this level,  and an increased familiarity with common patterns of stress and intonation in English (prosody). Participants' fluency in the four language skills (speaking, listening, reading and writing) will be upgraded. Participants will also gain familiarity with task types which feature in the Cambridge B2 First examination and will be </w:t>
      </w:r>
      <w:proofErr w:type="spellStart"/>
      <w:r w:rsidRPr="00790D7B">
        <w:rPr>
          <w:rFonts w:ascii="Verdana" w:hAnsi="Verdana"/>
          <w:i/>
          <w:iCs/>
          <w:color w:val="222222"/>
          <w:shd w:val="clear" w:color="auto" w:fill="FFFFFF"/>
          <w:lang w:val="en-US"/>
        </w:rPr>
        <w:t>familiarised</w:t>
      </w:r>
      <w:proofErr w:type="spellEnd"/>
      <w:r w:rsidRPr="00790D7B">
        <w:rPr>
          <w:rFonts w:ascii="Verdana" w:hAnsi="Verdana"/>
          <w:i/>
          <w:iCs/>
          <w:color w:val="222222"/>
          <w:shd w:val="clear" w:color="auto" w:fill="FFFFFF"/>
          <w:lang w:val="en-US"/>
        </w:rPr>
        <w:t xml:space="preserve"> with a wide variety of resources and learning strategies to continue their language development beyond the course.</w:t>
      </w:r>
    </w:p>
    <w:p w:rsidR="0091173C" w:rsidRDefault="0091173C" w:rsidP="0091173C">
      <w:pPr>
        <w:ind w:firstLine="708"/>
        <w:rPr>
          <w:lang w:val="en-US"/>
        </w:rPr>
      </w:pPr>
      <w:r w:rsidRPr="00D07BD5">
        <w:rPr>
          <w:lang w:val="en-US"/>
        </w:rPr>
        <w:t xml:space="preserve"> </w:t>
      </w:r>
    </w:p>
    <w:p w:rsidR="0091173C" w:rsidRDefault="0091173C" w:rsidP="0091173C">
      <w:pPr>
        <w:ind w:firstLine="708"/>
        <w:rPr>
          <w:lang w:val="en-US"/>
        </w:rPr>
      </w:pPr>
    </w:p>
    <w:p w:rsidR="0091173C" w:rsidRPr="00D07BD5" w:rsidRDefault="0091173C" w:rsidP="0091173C">
      <w:pPr>
        <w:ind w:firstLine="708"/>
        <w:rPr>
          <w:lang w:val="en-US"/>
        </w:rPr>
      </w:pPr>
      <w:r w:rsidRPr="00D07BD5">
        <w:rPr>
          <w:lang w:val="en-US"/>
        </w:rPr>
        <w:t>https://www.cambridgeenglish.org/exams-and-tests/first/</w:t>
      </w:r>
    </w:p>
    <w:p w:rsidR="0091173C" w:rsidRPr="0091173C" w:rsidRDefault="0091173C">
      <w:pPr>
        <w:rPr>
          <w:lang w:val="en-US"/>
        </w:rPr>
      </w:pPr>
    </w:p>
    <w:sectPr w:rsidR="0091173C" w:rsidRPr="0091173C" w:rsidSect="008040A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29"/>
    <w:rsid w:val="00037429"/>
    <w:rsid w:val="000F7C4D"/>
    <w:rsid w:val="002375FB"/>
    <w:rsid w:val="00326E1D"/>
    <w:rsid w:val="0054147D"/>
    <w:rsid w:val="006A3EC6"/>
    <w:rsid w:val="008040A6"/>
    <w:rsid w:val="0091173C"/>
    <w:rsid w:val="00C845FA"/>
    <w:rsid w:val="00E70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01F4CC"/>
  <w15:chartTrackingRefBased/>
  <w15:docId w15:val="{CDF8FF60-C83B-804A-89C6-BE2318F7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374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7429"/>
    <w:rPr>
      <w:color w:val="0000FF"/>
      <w:u w:val="single"/>
    </w:rPr>
  </w:style>
  <w:style w:type="character" w:styleId="BesuchterLink">
    <w:name w:val="FollowedHyperlink"/>
    <w:basedOn w:val="Absatz-Standardschriftart"/>
    <w:uiPriority w:val="99"/>
    <w:semiHidden/>
    <w:unhideWhenUsed/>
    <w:rsid w:val="00037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mbridgeenglish.org/exams-and-tests/first/" TargetMode="External"/><Relationship Id="rId4" Type="http://schemas.openxmlformats.org/officeDocument/2006/relationships/hyperlink" Target="https://www.youtube.com/watch?v=nh8EGI5WFCA"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1455</Characters>
  <Application>Microsoft Office Word</Application>
  <DocSecurity>0</DocSecurity>
  <Lines>12</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2021-10-14T09:17:00Z</dcterms:created>
  <dcterms:modified xsi:type="dcterms:W3CDTF">2021-10-14T09:20:00Z</dcterms:modified>
</cp:coreProperties>
</file>